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5A02" w14:textId="77777777" w:rsidR="002F12BE" w:rsidRDefault="002F12BE" w:rsidP="002F12BE">
      <w:pPr>
        <w:pStyle w:val="NormalWeb"/>
        <w:spacing w:before="0" w:beforeAutospacing="0" w:after="0" w:afterAutospacing="0"/>
      </w:pPr>
      <w:r>
        <w:rPr>
          <w:rFonts w:ascii="Cambria" w:hAnsi="Cambria"/>
          <w:b/>
          <w:bCs/>
          <w:color w:val="000000"/>
          <w:sz w:val="24"/>
          <w:szCs w:val="24"/>
        </w:rPr>
        <w:t xml:space="preserve">Eastern Division - Recommended Guidelines for COVID19 </w:t>
      </w:r>
      <w:proofErr w:type="gramStart"/>
      <w:r>
        <w:rPr>
          <w:rFonts w:ascii="Cambria" w:hAnsi="Cambria"/>
          <w:b/>
          <w:bCs/>
          <w:color w:val="000000"/>
          <w:sz w:val="24"/>
          <w:szCs w:val="24"/>
        </w:rPr>
        <w:t xml:space="preserve">- </w:t>
      </w:r>
      <w:r>
        <w:rPr>
          <w:rFonts w:ascii="Cambria" w:hAnsi="Cambria"/>
          <w:color w:val="000000"/>
          <w:sz w:val="24"/>
          <w:szCs w:val="24"/>
        </w:rPr>
        <w:t> </w:t>
      </w:r>
      <w:r>
        <w:rPr>
          <w:rFonts w:ascii="Cambria" w:hAnsi="Cambria"/>
          <w:b/>
          <w:bCs/>
          <w:color w:val="000000"/>
          <w:sz w:val="24"/>
          <w:szCs w:val="24"/>
        </w:rPr>
        <w:t>Living</w:t>
      </w:r>
      <w:proofErr w:type="gramEnd"/>
      <w:r>
        <w:rPr>
          <w:rFonts w:ascii="Cambria" w:hAnsi="Cambria"/>
          <w:b/>
          <w:bCs/>
          <w:color w:val="000000"/>
          <w:sz w:val="24"/>
          <w:szCs w:val="24"/>
        </w:rPr>
        <w:t xml:space="preserve"> Document</w:t>
      </w:r>
    </w:p>
    <w:p w14:paraId="77E0B665" w14:textId="77777777" w:rsidR="002F12BE" w:rsidRDefault="002F12BE" w:rsidP="002F12BE">
      <w:pPr>
        <w:pStyle w:val="NormalWeb"/>
        <w:spacing w:before="0" w:beforeAutospacing="0" w:after="0" w:afterAutospacing="0"/>
      </w:pPr>
      <w:r>
        <w:rPr>
          <w:rFonts w:ascii="Cambria" w:hAnsi="Cambria"/>
          <w:b/>
          <w:bCs/>
          <w:color w:val="000000"/>
          <w:sz w:val="24"/>
          <w:szCs w:val="24"/>
        </w:rPr>
        <w:t>Be aware, treat with care</w:t>
      </w:r>
      <w:r>
        <w:rPr>
          <w:rFonts w:ascii="Cambria" w:hAnsi="Cambria"/>
          <w:color w:val="000000"/>
          <w:sz w:val="24"/>
          <w:szCs w:val="24"/>
        </w:rPr>
        <w:t>. </w:t>
      </w:r>
    </w:p>
    <w:p w14:paraId="02C23F53" w14:textId="77777777" w:rsidR="002F12BE" w:rsidRDefault="002F12BE" w:rsidP="002F12BE">
      <w:pPr>
        <w:pStyle w:val="NormalWeb"/>
        <w:spacing w:before="0" w:beforeAutospacing="0" w:after="0" w:afterAutospacing="0"/>
      </w:pPr>
      <w:r>
        <w:rPr>
          <w:rFonts w:ascii="Cambria" w:hAnsi="Cambria"/>
          <w:color w:val="000000"/>
          <w:sz w:val="24"/>
          <w:szCs w:val="24"/>
        </w:rPr>
        <w:t>BSI,</w:t>
      </w:r>
    </w:p>
    <w:p w14:paraId="710405BA" w14:textId="77777777" w:rsidR="002F12BE" w:rsidRDefault="002F12BE" w:rsidP="002F12BE">
      <w:pPr>
        <w:pStyle w:val="NormalWeb"/>
        <w:spacing w:before="0" w:beforeAutospacing="0" w:after="0" w:afterAutospacing="0"/>
      </w:pPr>
      <w:r>
        <w:rPr>
          <w:rFonts w:ascii="Cambria" w:hAnsi="Cambria"/>
          <w:color w:val="000000"/>
          <w:sz w:val="24"/>
          <w:szCs w:val="24"/>
        </w:rPr>
        <w:t>Be prepared,</w:t>
      </w:r>
    </w:p>
    <w:p w14:paraId="425CA1B7" w14:textId="77777777" w:rsidR="002F12BE" w:rsidRDefault="002F12BE" w:rsidP="002F12BE">
      <w:pPr>
        <w:pStyle w:val="NormalWeb"/>
        <w:spacing w:before="0" w:beforeAutospacing="0" w:after="0" w:afterAutospacing="0"/>
      </w:pPr>
      <w:r>
        <w:rPr>
          <w:rFonts w:ascii="Cambria" w:hAnsi="Cambria"/>
          <w:color w:val="000000"/>
          <w:sz w:val="24"/>
          <w:szCs w:val="24"/>
        </w:rPr>
        <w:t>Be alert, </w:t>
      </w:r>
    </w:p>
    <w:p w14:paraId="76B4BEAC" w14:textId="77777777" w:rsidR="002F12BE" w:rsidRDefault="002F12BE" w:rsidP="002F12BE">
      <w:pPr>
        <w:pStyle w:val="NormalWeb"/>
        <w:spacing w:before="0" w:beforeAutospacing="0" w:after="0" w:afterAutospacing="0"/>
      </w:pPr>
      <w:r>
        <w:rPr>
          <w:rFonts w:ascii="Cambria" w:hAnsi="Cambria"/>
          <w:color w:val="000000"/>
          <w:sz w:val="24"/>
          <w:szCs w:val="24"/>
        </w:rPr>
        <w:t>Be clean. </w:t>
      </w:r>
    </w:p>
    <w:p w14:paraId="0F03BA7B" w14:textId="77777777" w:rsidR="002F12BE" w:rsidRDefault="002F12BE" w:rsidP="002F12BE">
      <w:pPr>
        <w:pStyle w:val="NormalWeb"/>
        <w:spacing w:before="0" w:beforeAutospacing="0" w:after="0" w:afterAutospacing="0"/>
      </w:pPr>
      <w:r>
        <w:rPr>
          <w:rFonts w:ascii="Cambria" w:hAnsi="Cambria"/>
          <w:color w:val="000000"/>
          <w:sz w:val="24"/>
          <w:szCs w:val="24"/>
        </w:rPr>
        <w:t> </w:t>
      </w:r>
    </w:p>
    <w:p w14:paraId="1D15CD0A" w14:textId="77777777" w:rsidR="002F12BE" w:rsidRDefault="002F12BE" w:rsidP="002F12BE">
      <w:pPr>
        <w:pStyle w:val="NormalWeb"/>
        <w:spacing w:before="0" w:beforeAutospacing="0" w:after="0" w:afterAutospacing="0"/>
      </w:pPr>
      <w:r>
        <w:rPr>
          <w:rFonts w:ascii="Cambria" w:hAnsi="Cambria"/>
          <w:color w:val="000000"/>
          <w:sz w:val="24"/>
          <w:szCs w:val="24"/>
        </w:rPr>
        <w:t>1 – Protect yourself – BSI precautions – (Personal)</w:t>
      </w:r>
    </w:p>
    <w:p w14:paraId="6867AFA1" w14:textId="77777777" w:rsidR="002F12BE" w:rsidRDefault="002F12BE" w:rsidP="002F12BE">
      <w:pPr>
        <w:pStyle w:val="NormalWeb"/>
        <w:numPr>
          <w:ilvl w:val="0"/>
          <w:numId w:val="1"/>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Check your pack and resupply with new gloves. (This should be done annually as the gloves degrade over time) Add a surgical mask for you and your patient and eye protection for yourself. Have alcohol wipes to clean surfaces, and for glasses and goggles. Have hand sanitizer available that is at least 70% isopropanol alcohol in your pack/person. </w:t>
      </w:r>
    </w:p>
    <w:p w14:paraId="6CC999C3" w14:textId="77777777" w:rsidR="002F12BE" w:rsidRDefault="002F12BE" w:rsidP="002F12BE">
      <w:pPr>
        <w:pStyle w:val="NormalWeb"/>
        <w:numPr>
          <w:ilvl w:val="0"/>
          <w:numId w:val="1"/>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Chapter 3 of OEC5/OEC6 Chapters on Rescue Basics covers protecting yourself from disease and BSI Re-read and implement with local protocols before season begins. Consider reading and implementing CDC guidelines and NSP recommendations. </w:t>
      </w:r>
    </w:p>
    <w:p w14:paraId="0D1CCBB9" w14:textId="7C371E18" w:rsidR="002F12BE" w:rsidRDefault="002F12BE" w:rsidP="002F12BE">
      <w:pPr>
        <w:pStyle w:val="NormalWeb"/>
        <w:numPr>
          <w:ilvl w:val="0"/>
          <w:numId w:val="1"/>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Proper mask fitting - To insure safety masks should be fit tested. N95 masks come in various sizes and must be fit-tested to insure that they work properly. Surgical masks are not as viable in protecting against viruses, however, they may be used on the patient and rescuer when no other products are available. Remember - Masking the patient is the first priority to prevent the spread of the contagion. </w:t>
      </w:r>
    </w:p>
    <w:p w14:paraId="24C031AE" w14:textId="77777777" w:rsidR="002F12BE" w:rsidRDefault="002F12BE" w:rsidP="002F12BE">
      <w:pPr>
        <w:pStyle w:val="NormalWeb"/>
        <w:numPr>
          <w:ilvl w:val="0"/>
          <w:numId w:val="1"/>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If you have a beard - wear a surgical mask. </w:t>
      </w:r>
    </w:p>
    <w:p w14:paraId="7C3E9FE6" w14:textId="77777777" w:rsidR="002F12BE" w:rsidRDefault="002F12BE" w:rsidP="002F12BE">
      <w:pPr>
        <w:pStyle w:val="NormalWeb"/>
        <w:numPr>
          <w:ilvl w:val="0"/>
          <w:numId w:val="1"/>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Always carry a HazMat bag in your pack for contaminated materials.</w:t>
      </w:r>
    </w:p>
    <w:p w14:paraId="09892388" w14:textId="61DDCE1D" w:rsidR="002F12BE" w:rsidRDefault="002F12BE" w:rsidP="002F12BE">
      <w:pPr>
        <w:pStyle w:val="NormalWeb"/>
        <w:numPr>
          <w:ilvl w:val="0"/>
          <w:numId w:val="1"/>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WASH HANDS for 20-40 seconds.  Clean all washroom facilities with appropriate disinfectant.  Have hand sanitizer available that is at least 70% isopropanol alcohol.</w:t>
      </w:r>
    </w:p>
    <w:p w14:paraId="6D24DE50" w14:textId="77777777" w:rsidR="002F12BE" w:rsidRDefault="002F12BE" w:rsidP="002F12BE">
      <w:pPr>
        <w:pStyle w:val="NormalWeb"/>
        <w:spacing w:before="0" w:beforeAutospacing="0" w:after="0" w:afterAutospacing="0"/>
      </w:pPr>
      <w:r>
        <w:rPr>
          <w:rFonts w:ascii="Cambria" w:hAnsi="Cambria"/>
          <w:color w:val="000000"/>
          <w:sz w:val="24"/>
          <w:szCs w:val="24"/>
        </w:rPr>
        <w:t> </w:t>
      </w:r>
    </w:p>
    <w:p w14:paraId="3A718EF6" w14:textId="77777777" w:rsidR="002F12BE" w:rsidRDefault="002F12BE" w:rsidP="002F12BE">
      <w:pPr>
        <w:pStyle w:val="NormalWeb"/>
        <w:spacing w:before="0" w:beforeAutospacing="0" w:after="0" w:afterAutospacing="0"/>
      </w:pPr>
      <w:r>
        <w:rPr>
          <w:rFonts w:ascii="Cambria" w:hAnsi="Cambria"/>
          <w:color w:val="000000"/>
          <w:sz w:val="24"/>
          <w:szCs w:val="24"/>
        </w:rPr>
        <w:t>2 – Respect the protocols – if you don’t know – ASK! (Preparation)</w:t>
      </w:r>
    </w:p>
    <w:p w14:paraId="31863C6C" w14:textId="77777777" w:rsidR="002F12BE" w:rsidRDefault="002F12BE" w:rsidP="002F12BE">
      <w:pPr>
        <w:pStyle w:val="NormalWeb"/>
        <w:numPr>
          <w:ilvl w:val="0"/>
          <w:numId w:val="2"/>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Practice donning and doffing of gloves, masks, face shields and gowns in accordance with NSP and CDC Standards. Training information is available on the CDC site.</w:t>
      </w:r>
    </w:p>
    <w:p w14:paraId="05C8D8E6" w14:textId="77777777" w:rsidR="002F12BE" w:rsidRDefault="002F12BE" w:rsidP="002F12BE">
      <w:pPr>
        <w:pStyle w:val="NormalWeb"/>
        <w:numPr>
          <w:ilvl w:val="0"/>
          <w:numId w:val="2"/>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Contaminated items should be properly disposed of in HazMat container. </w:t>
      </w:r>
    </w:p>
    <w:p w14:paraId="0535A4FC" w14:textId="77777777" w:rsidR="002F12BE" w:rsidRDefault="002F12BE" w:rsidP="002F12BE">
      <w:pPr>
        <w:pStyle w:val="NormalWeb"/>
        <w:numPr>
          <w:ilvl w:val="0"/>
          <w:numId w:val="2"/>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Develop and follow protocols for decontamination of any reusable equipment. </w:t>
      </w:r>
    </w:p>
    <w:p w14:paraId="7606F836" w14:textId="77777777" w:rsidR="002F12BE" w:rsidRDefault="002F12BE" w:rsidP="002F12BE">
      <w:pPr>
        <w:pStyle w:val="NormalWeb"/>
        <w:numPr>
          <w:ilvl w:val="0"/>
          <w:numId w:val="2"/>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Establish contact with EMS transport and local hospitals. Contact US Forest Service if on federal land. Communicate with 911 dispatch to align criteria for COVID19 status. Review protocols, policies and transporting criteria.</w:t>
      </w:r>
    </w:p>
    <w:p w14:paraId="046D3751" w14:textId="77777777" w:rsidR="002F12BE" w:rsidRDefault="002F12BE" w:rsidP="002F12BE">
      <w:pPr>
        <w:pStyle w:val="NormalWeb"/>
        <w:numPr>
          <w:ilvl w:val="0"/>
          <w:numId w:val="2"/>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Disinfect and equip patient areas prior to and after every patient encounter.</w:t>
      </w:r>
    </w:p>
    <w:p w14:paraId="6CEFD01A" w14:textId="6B1C415B" w:rsidR="002F12BE" w:rsidRDefault="002F12BE" w:rsidP="002F12BE">
      <w:pPr>
        <w:pStyle w:val="NormalWeb"/>
        <w:numPr>
          <w:ilvl w:val="0"/>
          <w:numId w:val="2"/>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O</w:t>
      </w:r>
      <w:r w:rsidRPr="001438B2">
        <w:rPr>
          <w:rFonts w:ascii="Cambria" w:hAnsi="Cambria"/>
          <w:color w:val="000000"/>
          <w:sz w:val="24"/>
          <w:szCs w:val="24"/>
          <w:vertAlign w:val="subscript"/>
        </w:rPr>
        <w:t>2</w:t>
      </w:r>
      <w:r>
        <w:rPr>
          <w:rFonts w:ascii="Cambria" w:hAnsi="Cambria"/>
          <w:color w:val="000000"/>
          <w:sz w:val="24"/>
          <w:szCs w:val="24"/>
        </w:rPr>
        <w:t xml:space="preserve"> delivery systems for those suspected of COVID19 (i</w:t>
      </w:r>
      <w:r w:rsidR="001438B2">
        <w:rPr>
          <w:rFonts w:ascii="Cambria" w:hAnsi="Cambria"/>
          <w:color w:val="000000"/>
          <w:sz w:val="24"/>
          <w:szCs w:val="24"/>
        </w:rPr>
        <w:t>.</w:t>
      </w:r>
      <w:r>
        <w:rPr>
          <w:rFonts w:ascii="Cambria" w:hAnsi="Cambria"/>
          <w:color w:val="000000"/>
          <w:sz w:val="24"/>
          <w:szCs w:val="24"/>
        </w:rPr>
        <w:t>e</w:t>
      </w:r>
      <w:r w:rsidR="001438B2">
        <w:rPr>
          <w:rFonts w:ascii="Cambria" w:hAnsi="Cambria"/>
          <w:color w:val="000000"/>
          <w:sz w:val="24"/>
          <w:szCs w:val="24"/>
        </w:rPr>
        <w:t>.,</w:t>
      </w:r>
      <w:r>
        <w:rPr>
          <w:rFonts w:ascii="Cambria" w:hAnsi="Cambria"/>
          <w:color w:val="000000"/>
          <w:sz w:val="24"/>
          <w:szCs w:val="24"/>
        </w:rPr>
        <w:t xml:space="preserve"> one</w:t>
      </w:r>
      <w:r w:rsidR="001438B2">
        <w:rPr>
          <w:rFonts w:ascii="Cambria" w:hAnsi="Cambria"/>
          <w:color w:val="000000"/>
          <w:sz w:val="24"/>
          <w:szCs w:val="24"/>
        </w:rPr>
        <w:t>-</w:t>
      </w:r>
      <w:r>
        <w:rPr>
          <w:rFonts w:ascii="Cambria" w:hAnsi="Cambria"/>
          <w:color w:val="000000"/>
          <w:sz w:val="24"/>
          <w:szCs w:val="24"/>
        </w:rPr>
        <w:t xml:space="preserve">way valves with HEPA filters for </w:t>
      </w:r>
      <w:proofErr w:type="spellStart"/>
      <w:r>
        <w:rPr>
          <w:rFonts w:ascii="Cambria" w:hAnsi="Cambria"/>
          <w:color w:val="000000"/>
          <w:sz w:val="24"/>
          <w:szCs w:val="24"/>
        </w:rPr>
        <w:t>Ambu</w:t>
      </w:r>
      <w:proofErr w:type="spellEnd"/>
      <w:r>
        <w:rPr>
          <w:rFonts w:ascii="Cambria" w:hAnsi="Cambria"/>
          <w:color w:val="000000"/>
          <w:sz w:val="24"/>
          <w:szCs w:val="24"/>
        </w:rPr>
        <w:t xml:space="preserve"> bags).  If patient is suspected of </w:t>
      </w:r>
      <w:r>
        <w:rPr>
          <w:rFonts w:ascii="Cambria" w:hAnsi="Cambria"/>
          <w:color w:val="000000"/>
          <w:sz w:val="24"/>
          <w:szCs w:val="24"/>
        </w:rPr>
        <w:lastRenderedPageBreak/>
        <w:t>COVID-19</w:t>
      </w:r>
      <w:r w:rsidR="00FE1F96">
        <w:rPr>
          <w:rFonts w:ascii="Cambria" w:hAnsi="Cambria"/>
          <w:color w:val="000000"/>
          <w:sz w:val="24"/>
          <w:szCs w:val="24"/>
        </w:rPr>
        <w:t>.</w:t>
      </w:r>
      <w:r>
        <w:rPr>
          <w:rFonts w:ascii="Cambria" w:hAnsi="Cambria"/>
          <w:color w:val="000000"/>
          <w:sz w:val="24"/>
          <w:szCs w:val="24"/>
        </w:rPr>
        <w:t> The provider should be wearing a N95 mask and the patient will receive O</w:t>
      </w:r>
      <w:r w:rsidRPr="00FE1F96">
        <w:rPr>
          <w:rFonts w:ascii="Cambria" w:hAnsi="Cambria"/>
          <w:color w:val="000000"/>
          <w:sz w:val="24"/>
          <w:szCs w:val="24"/>
          <w:vertAlign w:val="subscript"/>
        </w:rPr>
        <w:t>2</w:t>
      </w:r>
      <w:r>
        <w:rPr>
          <w:rFonts w:ascii="Cambria" w:hAnsi="Cambria"/>
          <w:color w:val="000000"/>
          <w:sz w:val="24"/>
          <w:szCs w:val="24"/>
        </w:rPr>
        <w:t>, with a surgical mask over the O</w:t>
      </w:r>
      <w:r w:rsidRPr="00FE1F96">
        <w:rPr>
          <w:rFonts w:ascii="Cambria" w:hAnsi="Cambria"/>
          <w:color w:val="000000"/>
          <w:sz w:val="24"/>
          <w:szCs w:val="24"/>
          <w:vertAlign w:val="subscript"/>
        </w:rPr>
        <w:t>2</w:t>
      </w:r>
      <w:r>
        <w:rPr>
          <w:rFonts w:ascii="Cambria" w:hAnsi="Cambria"/>
          <w:color w:val="000000"/>
          <w:sz w:val="24"/>
          <w:szCs w:val="24"/>
        </w:rPr>
        <w:t>. </w:t>
      </w:r>
    </w:p>
    <w:p w14:paraId="470F5FB2" w14:textId="77777777" w:rsidR="002F12BE" w:rsidRDefault="002F12BE" w:rsidP="002F12BE">
      <w:pPr>
        <w:pStyle w:val="NormalWeb"/>
        <w:numPr>
          <w:ilvl w:val="0"/>
          <w:numId w:val="2"/>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Plan for an isolation area for those suspected of COVID-19.</w:t>
      </w:r>
    </w:p>
    <w:p w14:paraId="33D6F905" w14:textId="77777777" w:rsidR="002F12BE" w:rsidRDefault="002F12BE" w:rsidP="002F12BE">
      <w:pPr>
        <w:pStyle w:val="NormalWeb"/>
        <w:numPr>
          <w:ilvl w:val="0"/>
          <w:numId w:val="2"/>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Post sign entering the patrol room: BSI precautions in effect - Patients ONLY, mask for all. One adult per pediatric patient. </w:t>
      </w:r>
    </w:p>
    <w:p w14:paraId="591C07FC" w14:textId="77777777" w:rsidR="002F12BE" w:rsidRDefault="002F12BE" w:rsidP="002F12BE">
      <w:pPr>
        <w:pStyle w:val="NormalWeb"/>
        <w:numPr>
          <w:ilvl w:val="0"/>
          <w:numId w:val="2"/>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Clean all washroom facilities with appropriate disinfectant. WASH HANDS for 20-40 seconds. Have hand sanitizer available that is at least 70% isopropanol alcohol.</w:t>
      </w:r>
    </w:p>
    <w:p w14:paraId="236B4037" w14:textId="77777777" w:rsidR="002F12BE" w:rsidRDefault="002F12BE" w:rsidP="002F12BE">
      <w:pPr>
        <w:pStyle w:val="NormalWeb"/>
        <w:spacing w:before="0" w:beforeAutospacing="0" w:after="0" w:afterAutospacing="0"/>
      </w:pPr>
      <w:r>
        <w:rPr>
          <w:rFonts w:ascii="Cambria" w:hAnsi="Cambria"/>
          <w:color w:val="000000"/>
          <w:sz w:val="24"/>
          <w:szCs w:val="24"/>
        </w:rPr>
        <w:t> </w:t>
      </w:r>
    </w:p>
    <w:p w14:paraId="648B4682" w14:textId="77777777" w:rsidR="002F12BE" w:rsidRDefault="002F12BE" w:rsidP="002F12BE">
      <w:pPr>
        <w:pStyle w:val="NormalWeb"/>
        <w:spacing w:before="0" w:beforeAutospacing="0" w:after="0" w:afterAutospacing="0"/>
      </w:pPr>
      <w:r>
        <w:rPr>
          <w:rFonts w:ascii="Cambria" w:hAnsi="Cambria"/>
          <w:color w:val="000000"/>
          <w:sz w:val="24"/>
          <w:szCs w:val="24"/>
        </w:rPr>
        <w:t>3 – Mask any patient in any location. </w:t>
      </w:r>
    </w:p>
    <w:p w14:paraId="4E1CE2D6" w14:textId="77777777" w:rsidR="002F12BE" w:rsidRDefault="002F12BE" w:rsidP="002F12BE">
      <w:pPr>
        <w:pStyle w:val="NormalWeb"/>
        <w:numPr>
          <w:ilvl w:val="0"/>
          <w:numId w:val="3"/>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Patrol room - Limit personnel in and out. Mask and face covering will be required for all.</w:t>
      </w:r>
    </w:p>
    <w:p w14:paraId="4536FE03" w14:textId="77777777" w:rsidR="002F12BE" w:rsidRDefault="002F12BE" w:rsidP="002F12BE">
      <w:pPr>
        <w:pStyle w:val="NormalWeb"/>
        <w:numPr>
          <w:ilvl w:val="0"/>
          <w:numId w:val="3"/>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Begin assessment and surveys from 6 ft. away verbally. N95 mask or surgical mask will be worn by all providers within 6ft. of patient assessment. </w:t>
      </w:r>
    </w:p>
    <w:p w14:paraId="69BBA3DC" w14:textId="36043BEA" w:rsidR="002F12BE" w:rsidRDefault="002F12BE" w:rsidP="002F12BE">
      <w:pPr>
        <w:pStyle w:val="NormalWeb"/>
        <w:numPr>
          <w:ilvl w:val="0"/>
          <w:numId w:val="3"/>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Initial questions for any patient:</w:t>
      </w:r>
    </w:p>
    <w:p w14:paraId="5E8A28E7" w14:textId="77777777" w:rsidR="002F12BE" w:rsidRDefault="002F12BE" w:rsidP="002F12BE">
      <w:pPr>
        <w:pStyle w:val="NormalWeb"/>
        <w:numPr>
          <w:ilvl w:val="0"/>
          <w:numId w:val="4"/>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In the last 24 hours, have you had fever, chills, body aches, vomiting or diarrhea?</w:t>
      </w:r>
    </w:p>
    <w:p w14:paraId="75501B07" w14:textId="77777777" w:rsidR="002F12BE" w:rsidRDefault="002F12BE" w:rsidP="002F12BE">
      <w:pPr>
        <w:pStyle w:val="NormalWeb"/>
        <w:numPr>
          <w:ilvl w:val="0"/>
          <w:numId w:val="4"/>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Any new or unusual cough, shortness of breath, headache, or sore throat?</w:t>
      </w:r>
    </w:p>
    <w:p w14:paraId="1D29D814" w14:textId="77777777" w:rsidR="002F12BE" w:rsidRDefault="002F12BE" w:rsidP="002F12BE">
      <w:pPr>
        <w:pStyle w:val="NormalWeb"/>
        <w:numPr>
          <w:ilvl w:val="0"/>
          <w:numId w:val="4"/>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Any new loss of smell or taste?</w:t>
      </w:r>
    </w:p>
    <w:p w14:paraId="6953268B" w14:textId="77777777" w:rsidR="002F12BE" w:rsidRDefault="002F12BE" w:rsidP="002F12BE">
      <w:pPr>
        <w:pStyle w:val="NormalWeb"/>
        <w:numPr>
          <w:ilvl w:val="0"/>
          <w:numId w:val="4"/>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To your knowledge, have you been within 6 feet of a COVID-19 positive patient for a prolonged period of time?</w:t>
      </w:r>
    </w:p>
    <w:p w14:paraId="35FA93F0" w14:textId="77777777" w:rsidR="002F12BE" w:rsidRDefault="002F12BE" w:rsidP="002F12BE">
      <w:pPr>
        <w:pStyle w:val="NormalWeb"/>
        <w:numPr>
          <w:ilvl w:val="0"/>
          <w:numId w:val="4"/>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Have you had direct contact with infectious secretions (e.g. being coughed on by a COVID-19 positive patient) of a COVID-19 case while NOT wearing PPE, including a face mask?</w:t>
      </w:r>
    </w:p>
    <w:p w14:paraId="690A382D" w14:textId="77777777" w:rsidR="002F12BE" w:rsidRDefault="002F12BE" w:rsidP="002F12BE">
      <w:pPr>
        <w:pStyle w:val="NormalWeb"/>
        <w:spacing w:before="0" w:beforeAutospacing="0" w:after="0" w:afterAutospacing="0"/>
      </w:pPr>
      <w:r>
        <w:rPr>
          <w:rFonts w:ascii="Cambria" w:hAnsi="Cambria"/>
          <w:color w:val="000000"/>
          <w:sz w:val="24"/>
          <w:szCs w:val="24"/>
        </w:rPr>
        <w:t> </w:t>
      </w:r>
    </w:p>
    <w:p w14:paraId="4819F5F5" w14:textId="77777777" w:rsidR="002F12BE" w:rsidRDefault="002F12BE" w:rsidP="002F12BE">
      <w:pPr>
        <w:pStyle w:val="NormalWeb"/>
        <w:numPr>
          <w:ilvl w:val="0"/>
          <w:numId w:val="5"/>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If yes to any of the questions – Pulse Oximetry and Temperature.</w:t>
      </w:r>
    </w:p>
    <w:p w14:paraId="26FD8927" w14:textId="77777777" w:rsidR="002F12BE" w:rsidRDefault="002F12BE" w:rsidP="002F12BE">
      <w:pPr>
        <w:pStyle w:val="NormalWeb"/>
        <w:numPr>
          <w:ilvl w:val="0"/>
          <w:numId w:val="5"/>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If lower than 94% Pulse Ox – O</w:t>
      </w:r>
      <w:r w:rsidRPr="00FE1F96">
        <w:rPr>
          <w:rFonts w:ascii="Cambria" w:hAnsi="Cambria"/>
          <w:color w:val="000000"/>
          <w:sz w:val="24"/>
          <w:szCs w:val="24"/>
          <w:vertAlign w:val="subscript"/>
        </w:rPr>
        <w:t>2</w:t>
      </w:r>
      <w:r>
        <w:rPr>
          <w:rFonts w:ascii="Cambria" w:hAnsi="Cambria"/>
          <w:color w:val="000000"/>
          <w:sz w:val="24"/>
          <w:szCs w:val="24"/>
        </w:rPr>
        <w:t xml:space="preserve"> mask and transport with surgical mask covering the O</w:t>
      </w:r>
      <w:bookmarkStart w:id="0" w:name="_GoBack"/>
      <w:r w:rsidRPr="00FE1F96">
        <w:rPr>
          <w:rFonts w:ascii="Cambria" w:hAnsi="Cambria"/>
          <w:color w:val="000000"/>
          <w:sz w:val="24"/>
          <w:szCs w:val="24"/>
          <w:vertAlign w:val="subscript"/>
        </w:rPr>
        <w:t>2</w:t>
      </w:r>
      <w:bookmarkEnd w:id="0"/>
      <w:r>
        <w:rPr>
          <w:rFonts w:ascii="Cambria" w:hAnsi="Cambria"/>
          <w:color w:val="000000"/>
          <w:sz w:val="24"/>
          <w:szCs w:val="24"/>
        </w:rPr>
        <w:t>.</w:t>
      </w:r>
    </w:p>
    <w:p w14:paraId="67836C24" w14:textId="77777777" w:rsidR="002F12BE" w:rsidRDefault="002F12BE" w:rsidP="002F12BE">
      <w:pPr>
        <w:pStyle w:val="NormalWeb"/>
        <w:numPr>
          <w:ilvl w:val="0"/>
          <w:numId w:val="5"/>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Isolate patient until transportation arrives.</w:t>
      </w:r>
    </w:p>
    <w:p w14:paraId="37D88C27" w14:textId="77777777" w:rsidR="002F12BE" w:rsidRDefault="002F12BE" w:rsidP="002F12BE">
      <w:pPr>
        <w:pStyle w:val="NormalWeb"/>
        <w:numPr>
          <w:ilvl w:val="0"/>
          <w:numId w:val="5"/>
        </w:numPr>
        <w:spacing w:before="0" w:beforeAutospacing="0" w:after="0" w:afterAutospacing="0"/>
        <w:ind w:left="1440"/>
        <w:textAlignment w:val="baseline"/>
        <w:rPr>
          <w:rFonts w:ascii="Cambria" w:hAnsi="Cambria"/>
          <w:color w:val="000000"/>
          <w:sz w:val="24"/>
          <w:szCs w:val="24"/>
        </w:rPr>
      </w:pPr>
      <w:r>
        <w:rPr>
          <w:rFonts w:ascii="Cambria" w:hAnsi="Cambria"/>
          <w:color w:val="000000"/>
          <w:sz w:val="24"/>
          <w:szCs w:val="24"/>
        </w:rPr>
        <w:t>If patient is stable, have family/friends transport to hospital for evaluation.  Provide a surgical mask to family/friends if they do not have one.</w:t>
      </w:r>
    </w:p>
    <w:p w14:paraId="09857D4D" w14:textId="77777777" w:rsidR="002F12BE" w:rsidRDefault="002F12BE" w:rsidP="002F12BE">
      <w:pPr>
        <w:pStyle w:val="NormalWeb"/>
        <w:numPr>
          <w:ilvl w:val="0"/>
          <w:numId w:val="5"/>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WASH HANDS for 20-40 seconds. Have hand sanitizer available that is at least 70% isopropanol alcohol.</w:t>
      </w:r>
    </w:p>
    <w:p w14:paraId="6124B13D" w14:textId="77777777" w:rsidR="002F12BE" w:rsidRDefault="002F12BE" w:rsidP="002F12BE">
      <w:pPr>
        <w:pStyle w:val="NormalWeb"/>
        <w:spacing w:before="0" w:beforeAutospacing="0" w:after="0" w:afterAutospacing="0"/>
      </w:pPr>
      <w:r>
        <w:rPr>
          <w:rFonts w:ascii="Cambria" w:hAnsi="Cambria"/>
          <w:color w:val="000000"/>
          <w:sz w:val="24"/>
          <w:szCs w:val="24"/>
        </w:rPr>
        <w:t> </w:t>
      </w:r>
    </w:p>
    <w:p w14:paraId="57B048D3" w14:textId="77777777" w:rsidR="002F12BE" w:rsidRDefault="002F12BE" w:rsidP="002F12BE">
      <w:pPr>
        <w:pStyle w:val="NormalWeb"/>
        <w:spacing w:before="0" w:beforeAutospacing="0" w:after="0" w:afterAutospacing="0"/>
      </w:pPr>
      <w:r>
        <w:rPr>
          <w:rFonts w:ascii="Cambria" w:hAnsi="Cambria"/>
          <w:color w:val="000000"/>
          <w:sz w:val="24"/>
          <w:szCs w:val="24"/>
        </w:rPr>
        <w:t>4 – Clean ALL surfaces with disinfectant. . (Personal and patrol room)</w:t>
      </w:r>
    </w:p>
    <w:p w14:paraId="20E6B46D" w14:textId="77777777" w:rsidR="002F12BE" w:rsidRDefault="002F12BE" w:rsidP="002F12BE">
      <w:pPr>
        <w:pStyle w:val="NormalWeb"/>
        <w:numPr>
          <w:ilvl w:val="0"/>
          <w:numId w:val="6"/>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Post sign on how to properly Don and Doff personal protective equipment.  </w:t>
      </w:r>
    </w:p>
    <w:p w14:paraId="4DA4710B" w14:textId="77777777" w:rsidR="002F12BE" w:rsidRDefault="002F12BE" w:rsidP="002F12BE">
      <w:pPr>
        <w:pStyle w:val="NormalWeb"/>
        <w:numPr>
          <w:ilvl w:val="0"/>
          <w:numId w:val="6"/>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If patient is suspected of having COVID-19, secure the patient area and wait 30 minutes after the patient has departed before disinfecting. This will allow aerosolized particles to settle before disinfecting. Clean all surfaces with appropriate disinfectant. </w:t>
      </w:r>
    </w:p>
    <w:p w14:paraId="38919CB8" w14:textId="77777777" w:rsidR="002F12BE" w:rsidRDefault="002F12BE" w:rsidP="002F12BE">
      <w:pPr>
        <w:pStyle w:val="NormalWeb"/>
        <w:numPr>
          <w:ilvl w:val="0"/>
          <w:numId w:val="6"/>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lastRenderedPageBreak/>
        <w:t>Don full PPE and clean all surfaces with disinfectant liquid. Resupply area, wait for disinfectant to dry.  If no disinfection products are available, use a 1:100 bleach: water preparation. Prepared daily. </w:t>
      </w:r>
    </w:p>
    <w:p w14:paraId="453623FF" w14:textId="77777777" w:rsidR="002F12BE" w:rsidRDefault="002F12BE" w:rsidP="002F12BE">
      <w:pPr>
        <w:pStyle w:val="NormalWeb"/>
        <w:numPr>
          <w:ilvl w:val="0"/>
          <w:numId w:val="6"/>
        </w:numPr>
        <w:spacing w:before="0" w:beforeAutospacing="0" w:after="0" w:afterAutospacing="0"/>
        <w:ind w:left="1440"/>
        <w:textAlignment w:val="baseline"/>
        <w:rPr>
          <w:rFonts w:ascii="Arial" w:hAnsi="Arial"/>
          <w:color w:val="000000"/>
          <w:sz w:val="22"/>
          <w:szCs w:val="22"/>
        </w:rPr>
      </w:pPr>
      <w:r>
        <w:rPr>
          <w:rFonts w:ascii="Cambria" w:hAnsi="Cambria"/>
          <w:color w:val="000000"/>
          <w:sz w:val="24"/>
          <w:szCs w:val="24"/>
        </w:rPr>
        <w:t>WASH HANDS for 20-40 seconds. Have hand sanitizer available that is at least 70% isopropanol alcohol.</w:t>
      </w:r>
    </w:p>
    <w:p w14:paraId="490FCFB8" w14:textId="77777777" w:rsidR="005D6D1C" w:rsidRDefault="005D6D1C"/>
    <w:sectPr w:rsidR="005D6D1C" w:rsidSect="005D6D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94845"/>
    <w:multiLevelType w:val="multilevel"/>
    <w:tmpl w:val="602E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60AA9"/>
    <w:multiLevelType w:val="multilevel"/>
    <w:tmpl w:val="29C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95F9C"/>
    <w:multiLevelType w:val="multilevel"/>
    <w:tmpl w:val="5F7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D7817"/>
    <w:multiLevelType w:val="multilevel"/>
    <w:tmpl w:val="C96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C18AA"/>
    <w:multiLevelType w:val="multilevel"/>
    <w:tmpl w:val="E5B4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67A18"/>
    <w:multiLevelType w:val="multilevel"/>
    <w:tmpl w:val="6D28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BE"/>
    <w:rsid w:val="001438B2"/>
    <w:rsid w:val="002F12BE"/>
    <w:rsid w:val="005D6D1C"/>
    <w:rsid w:val="00685227"/>
    <w:rsid w:val="00D20014"/>
    <w:rsid w:val="00E073BE"/>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4BDA2"/>
  <w14:defaultImageDpi w14:val="300"/>
  <w15:docId w15:val="{F96B9C2C-F735-0240-B1D5-825BF167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2B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8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Skip Mudge</cp:lastModifiedBy>
  <cp:revision>3</cp:revision>
  <cp:lastPrinted>2020-06-03T21:42:00Z</cp:lastPrinted>
  <dcterms:created xsi:type="dcterms:W3CDTF">2020-06-03T23:19:00Z</dcterms:created>
  <dcterms:modified xsi:type="dcterms:W3CDTF">2020-06-03T23:32:00Z</dcterms:modified>
</cp:coreProperties>
</file>